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50E949" w14:textId="77777777" w:rsidR="00A07D90" w:rsidRDefault="00A07D90" w:rsidP="002E3348">
      <w:pPr>
        <w:spacing w:after="0" w:line="480" w:lineRule="auto"/>
      </w:pPr>
    </w:p>
    <w:p w14:paraId="03128EC2" w14:textId="77777777" w:rsidR="004D7C47" w:rsidRDefault="004D7C47" w:rsidP="002E3348">
      <w:pPr>
        <w:spacing w:after="0" w:line="480" w:lineRule="auto"/>
      </w:pPr>
    </w:p>
    <w:p w14:paraId="79FB57E7" w14:textId="77777777" w:rsidR="007E55C0" w:rsidRDefault="007E55C0" w:rsidP="002E3348">
      <w:pPr>
        <w:spacing w:after="0" w:line="480" w:lineRule="auto"/>
        <w:jc w:val="center"/>
        <w:rPr>
          <w:rFonts w:ascii="Times New Roman" w:hAnsi="Times New Roman" w:cs="Times New Roman"/>
          <w:sz w:val="24"/>
          <w:szCs w:val="24"/>
        </w:rPr>
      </w:pPr>
    </w:p>
    <w:p w14:paraId="3A68384D" w14:textId="77777777" w:rsidR="007E55C0" w:rsidRDefault="007E55C0" w:rsidP="002E3348">
      <w:pPr>
        <w:spacing w:after="0" w:line="480" w:lineRule="auto"/>
        <w:jc w:val="center"/>
        <w:rPr>
          <w:rFonts w:ascii="Times New Roman" w:hAnsi="Times New Roman" w:cs="Times New Roman"/>
          <w:sz w:val="24"/>
          <w:szCs w:val="24"/>
        </w:rPr>
      </w:pPr>
    </w:p>
    <w:p w14:paraId="4B44A46F" w14:textId="77777777" w:rsidR="007E55C0" w:rsidRDefault="007E55C0" w:rsidP="002E3348">
      <w:pPr>
        <w:spacing w:after="0" w:line="480" w:lineRule="auto"/>
        <w:jc w:val="center"/>
        <w:rPr>
          <w:rFonts w:ascii="Times New Roman" w:hAnsi="Times New Roman" w:cs="Times New Roman"/>
          <w:sz w:val="24"/>
          <w:szCs w:val="24"/>
        </w:rPr>
      </w:pPr>
    </w:p>
    <w:p w14:paraId="23651496" w14:textId="77777777" w:rsidR="007E55C0" w:rsidRDefault="007E55C0" w:rsidP="002E3348">
      <w:pPr>
        <w:spacing w:after="0" w:line="480" w:lineRule="auto"/>
        <w:jc w:val="center"/>
        <w:rPr>
          <w:rFonts w:ascii="Times New Roman" w:hAnsi="Times New Roman" w:cs="Times New Roman"/>
          <w:sz w:val="24"/>
          <w:szCs w:val="24"/>
        </w:rPr>
      </w:pPr>
    </w:p>
    <w:p w14:paraId="77D3854C" w14:textId="77777777" w:rsidR="007E55C0" w:rsidRDefault="007E55C0" w:rsidP="002E3348">
      <w:pPr>
        <w:spacing w:after="0" w:line="480" w:lineRule="auto"/>
        <w:jc w:val="center"/>
        <w:rPr>
          <w:rFonts w:ascii="Times New Roman" w:hAnsi="Times New Roman" w:cs="Times New Roman"/>
          <w:sz w:val="24"/>
          <w:szCs w:val="24"/>
        </w:rPr>
      </w:pPr>
    </w:p>
    <w:p w14:paraId="08ADA767" w14:textId="77777777" w:rsidR="007E55C0" w:rsidRDefault="007E55C0" w:rsidP="002E3348">
      <w:pPr>
        <w:spacing w:after="0" w:line="480" w:lineRule="auto"/>
        <w:jc w:val="center"/>
        <w:rPr>
          <w:rFonts w:ascii="Times New Roman" w:hAnsi="Times New Roman" w:cs="Times New Roman"/>
          <w:sz w:val="24"/>
          <w:szCs w:val="24"/>
        </w:rPr>
      </w:pPr>
    </w:p>
    <w:p w14:paraId="08FBD863" w14:textId="77777777" w:rsidR="004D7C47" w:rsidRPr="00012820" w:rsidRDefault="004D7C47" w:rsidP="002E3348">
      <w:pPr>
        <w:spacing w:after="0" w:line="480" w:lineRule="auto"/>
        <w:jc w:val="center"/>
        <w:rPr>
          <w:rFonts w:ascii="Times New Roman" w:hAnsi="Times New Roman" w:cs="Times New Roman"/>
          <w:sz w:val="24"/>
          <w:szCs w:val="24"/>
        </w:rPr>
      </w:pPr>
      <w:r w:rsidRPr="00012820">
        <w:rPr>
          <w:rFonts w:ascii="Times New Roman" w:hAnsi="Times New Roman" w:cs="Times New Roman"/>
          <w:sz w:val="24"/>
          <w:szCs w:val="24"/>
        </w:rPr>
        <w:t>USAID Mission and Purpose in Ending Hunger</w:t>
      </w:r>
    </w:p>
    <w:p w14:paraId="40A909C2" w14:textId="77777777" w:rsidR="004D7C47" w:rsidRPr="00012820" w:rsidRDefault="004D7C47" w:rsidP="002E3348">
      <w:pPr>
        <w:spacing w:after="0" w:line="480" w:lineRule="auto"/>
        <w:jc w:val="center"/>
        <w:rPr>
          <w:rFonts w:ascii="Times New Roman" w:hAnsi="Times New Roman" w:cs="Times New Roman"/>
          <w:sz w:val="24"/>
          <w:szCs w:val="24"/>
        </w:rPr>
      </w:pPr>
      <w:r w:rsidRPr="00012820">
        <w:rPr>
          <w:rFonts w:ascii="Times New Roman" w:hAnsi="Times New Roman" w:cs="Times New Roman"/>
          <w:sz w:val="24"/>
          <w:szCs w:val="24"/>
        </w:rPr>
        <w:t>Name</w:t>
      </w:r>
    </w:p>
    <w:p w14:paraId="2FE82F5E" w14:textId="77777777" w:rsidR="004D7C47" w:rsidRPr="00012820" w:rsidRDefault="00012820" w:rsidP="002E3348">
      <w:pPr>
        <w:spacing w:after="0" w:line="480" w:lineRule="auto"/>
        <w:jc w:val="center"/>
        <w:rPr>
          <w:rFonts w:ascii="Times New Roman" w:hAnsi="Times New Roman" w:cs="Times New Roman"/>
          <w:sz w:val="24"/>
          <w:szCs w:val="24"/>
        </w:rPr>
      </w:pPr>
      <w:r w:rsidRPr="00012820">
        <w:rPr>
          <w:rFonts w:ascii="Times New Roman" w:hAnsi="Times New Roman" w:cs="Times New Roman"/>
          <w:sz w:val="24"/>
          <w:szCs w:val="24"/>
        </w:rPr>
        <w:t>Course</w:t>
      </w:r>
    </w:p>
    <w:p w14:paraId="796E0575" w14:textId="77777777" w:rsidR="00012820" w:rsidRPr="00012820" w:rsidRDefault="00012820" w:rsidP="002E3348">
      <w:pPr>
        <w:spacing w:after="0" w:line="480" w:lineRule="auto"/>
        <w:jc w:val="center"/>
        <w:rPr>
          <w:rFonts w:ascii="Times New Roman" w:hAnsi="Times New Roman" w:cs="Times New Roman"/>
          <w:sz w:val="24"/>
          <w:szCs w:val="24"/>
        </w:rPr>
      </w:pPr>
      <w:r w:rsidRPr="00012820">
        <w:rPr>
          <w:rFonts w:ascii="Times New Roman" w:hAnsi="Times New Roman" w:cs="Times New Roman"/>
          <w:sz w:val="24"/>
          <w:szCs w:val="24"/>
        </w:rPr>
        <w:t>Institution</w:t>
      </w:r>
    </w:p>
    <w:p w14:paraId="0CD45151" w14:textId="77777777" w:rsidR="00012820" w:rsidRPr="00012820" w:rsidRDefault="00012820" w:rsidP="002E3348">
      <w:pPr>
        <w:spacing w:after="0" w:line="480" w:lineRule="auto"/>
        <w:jc w:val="center"/>
        <w:rPr>
          <w:rFonts w:ascii="Times New Roman" w:hAnsi="Times New Roman" w:cs="Times New Roman"/>
          <w:sz w:val="24"/>
          <w:szCs w:val="24"/>
        </w:rPr>
      </w:pPr>
      <w:r w:rsidRPr="00012820">
        <w:rPr>
          <w:rFonts w:ascii="Times New Roman" w:hAnsi="Times New Roman" w:cs="Times New Roman"/>
          <w:sz w:val="24"/>
          <w:szCs w:val="24"/>
        </w:rPr>
        <w:t>Professor’s name</w:t>
      </w:r>
    </w:p>
    <w:p w14:paraId="484054FC" w14:textId="77777777" w:rsidR="00012820" w:rsidRPr="00012820" w:rsidRDefault="00012820" w:rsidP="002E3348">
      <w:pPr>
        <w:spacing w:after="0" w:line="480" w:lineRule="auto"/>
        <w:jc w:val="center"/>
        <w:rPr>
          <w:rFonts w:ascii="Times New Roman" w:hAnsi="Times New Roman" w:cs="Times New Roman"/>
          <w:sz w:val="24"/>
          <w:szCs w:val="24"/>
        </w:rPr>
      </w:pPr>
      <w:r w:rsidRPr="00012820">
        <w:rPr>
          <w:rFonts w:ascii="Times New Roman" w:hAnsi="Times New Roman" w:cs="Times New Roman"/>
          <w:sz w:val="24"/>
          <w:szCs w:val="24"/>
        </w:rPr>
        <w:t>Date</w:t>
      </w:r>
    </w:p>
    <w:p w14:paraId="6709291A" w14:textId="77777777" w:rsidR="00012820" w:rsidRDefault="00012820" w:rsidP="002E3348">
      <w:pPr>
        <w:spacing w:after="0" w:line="480" w:lineRule="auto"/>
      </w:pPr>
    </w:p>
    <w:p w14:paraId="657AB750" w14:textId="77777777" w:rsidR="004D7C47" w:rsidRDefault="004D7C47" w:rsidP="002E3348">
      <w:pPr>
        <w:spacing w:after="0" w:line="480" w:lineRule="auto"/>
      </w:pPr>
    </w:p>
    <w:p w14:paraId="2FD77558" w14:textId="77777777" w:rsidR="004D7C47" w:rsidRDefault="004D7C47" w:rsidP="002E3348">
      <w:pPr>
        <w:spacing w:after="0" w:line="480" w:lineRule="auto"/>
      </w:pPr>
    </w:p>
    <w:p w14:paraId="77BD7F6A" w14:textId="77777777" w:rsidR="004D7C47" w:rsidRDefault="004D7C47" w:rsidP="002E3348">
      <w:pPr>
        <w:spacing w:after="0" w:line="480" w:lineRule="auto"/>
      </w:pPr>
    </w:p>
    <w:p w14:paraId="3BCE0C87" w14:textId="3A139E27" w:rsidR="004D7C47" w:rsidRDefault="004D7C47" w:rsidP="002E3348">
      <w:pPr>
        <w:spacing w:after="0" w:line="480" w:lineRule="auto"/>
      </w:pPr>
    </w:p>
    <w:p w14:paraId="1DA70A4C" w14:textId="2C42CE11" w:rsidR="00C0285E" w:rsidRDefault="00C0285E" w:rsidP="002E3348">
      <w:pPr>
        <w:spacing w:after="0" w:line="480" w:lineRule="auto"/>
      </w:pPr>
    </w:p>
    <w:p w14:paraId="19E82E75" w14:textId="7B4AEE88" w:rsidR="00C0285E" w:rsidRDefault="00C0285E" w:rsidP="002E3348">
      <w:pPr>
        <w:spacing w:after="0" w:line="480" w:lineRule="auto"/>
      </w:pPr>
    </w:p>
    <w:p w14:paraId="04ADC1CF" w14:textId="18F0D2FB" w:rsidR="00C0285E" w:rsidRDefault="00C0285E" w:rsidP="002E3348">
      <w:pPr>
        <w:spacing w:after="0" w:line="480" w:lineRule="auto"/>
      </w:pPr>
    </w:p>
    <w:p w14:paraId="69DAA42C" w14:textId="77777777" w:rsidR="00C0285E" w:rsidRDefault="00C0285E" w:rsidP="002E3348">
      <w:pPr>
        <w:spacing w:after="0" w:line="480" w:lineRule="auto"/>
      </w:pPr>
    </w:p>
    <w:p w14:paraId="6AC37D2B" w14:textId="77777777" w:rsidR="004D7C47" w:rsidRDefault="004D7C47" w:rsidP="002E3348">
      <w:pPr>
        <w:spacing w:after="0" w:line="480" w:lineRule="auto"/>
      </w:pPr>
    </w:p>
    <w:p w14:paraId="68A5CA90" w14:textId="77777777" w:rsidR="004D7C47" w:rsidRPr="00EB242F" w:rsidRDefault="00012820" w:rsidP="002E3348">
      <w:pPr>
        <w:spacing w:after="0" w:line="480" w:lineRule="auto"/>
        <w:jc w:val="center"/>
        <w:rPr>
          <w:rFonts w:ascii="Times New Roman" w:hAnsi="Times New Roman" w:cs="Times New Roman"/>
          <w:b/>
          <w:sz w:val="24"/>
          <w:szCs w:val="24"/>
        </w:rPr>
      </w:pPr>
      <w:r w:rsidRPr="00EB242F">
        <w:rPr>
          <w:rFonts w:ascii="Times New Roman" w:hAnsi="Times New Roman" w:cs="Times New Roman"/>
          <w:b/>
          <w:sz w:val="24"/>
          <w:szCs w:val="24"/>
        </w:rPr>
        <w:lastRenderedPageBreak/>
        <w:t>Introduction</w:t>
      </w:r>
    </w:p>
    <w:p w14:paraId="0115533F" w14:textId="52ECD00E" w:rsidR="00021189" w:rsidRDefault="00EB242F" w:rsidP="00B55340">
      <w:pPr>
        <w:pStyle w:val="NormalWeb"/>
        <w:spacing w:before="0" w:beforeAutospacing="0" w:after="0" w:afterAutospacing="0" w:line="480" w:lineRule="auto"/>
        <w:ind w:firstLine="720"/>
        <w:rPr>
          <w:color w:val="0E101A"/>
        </w:rPr>
      </w:pPr>
      <w:r w:rsidRPr="00EB242F">
        <w:rPr>
          <w:color w:val="0E101A"/>
        </w:rPr>
        <w:t xml:space="preserve">USAID which stands for; </w:t>
      </w:r>
      <w:r w:rsidR="002E3348" w:rsidRPr="00EB242F">
        <w:rPr>
          <w:color w:val="0E101A"/>
        </w:rPr>
        <w:t>United States Agency for I</w:t>
      </w:r>
      <w:r w:rsidRPr="00EB242F">
        <w:rPr>
          <w:color w:val="0E101A"/>
        </w:rPr>
        <w:t>nternational Development</w:t>
      </w:r>
      <w:r w:rsidR="002E3348" w:rsidRPr="00EB242F">
        <w:rPr>
          <w:color w:val="0E101A"/>
        </w:rPr>
        <w:t xml:space="preserve"> is an</w:t>
      </w:r>
      <w:r w:rsidR="002E3348">
        <w:rPr>
          <w:color w:val="0E101A"/>
        </w:rPr>
        <w:t xml:space="preserve"> organization whose primary mission is to promote and demonstrate democratic values abroad and advance a peaceful, free and prosperous world. USAID has its support from America's foreign policy. It leads the United States government's international development and disaster assistance through partnerships and investments that save lives, minimize poverty, help people come out from humanitarian crises, and mo</w:t>
      </w:r>
      <w:r w:rsidR="00F447C0">
        <w:rPr>
          <w:color w:val="0E101A"/>
        </w:rPr>
        <w:t>ve on beyond without assistance</w:t>
      </w:r>
      <w:r w:rsidR="00DF117F">
        <w:rPr>
          <w:color w:val="0E101A"/>
        </w:rPr>
        <w:t xml:space="preserve"> </w:t>
      </w:r>
      <w:r w:rsidR="00DF117F">
        <w:rPr>
          <w:color w:val="0E101A"/>
        </w:rPr>
        <w:t xml:space="preserve">(Koon et al. 2019). </w:t>
      </w:r>
      <w:r w:rsidR="002E3348">
        <w:rPr>
          <w:color w:val="0E101A"/>
        </w:rPr>
        <w:t xml:space="preserve"> USAID's primary purpose is to support partners to become self-independent and capable of moving on their developments. </w:t>
      </w:r>
    </w:p>
    <w:p w14:paraId="281A8B3E" w14:textId="61F697FA" w:rsidR="002E3348" w:rsidRDefault="002E3348" w:rsidP="00B55340">
      <w:pPr>
        <w:pStyle w:val="NormalWeb"/>
        <w:spacing w:before="0" w:beforeAutospacing="0" w:after="0" w:afterAutospacing="0" w:line="480" w:lineRule="auto"/>
        <w:ind w:firstLine="720"/>
        <w:rPr>
          <w:color w:val="0E101A"/>
        </w:rPr>
      </w:pPr>
      <w:r>
        <w:rPr>
          <w:color w:val="0E101A"/>
        </w:rPr>
        <w:t>USAID achieves this by ensuring that it reduces conflict, prevents the spread of pandemic illnesses, and stops the causes of instability, violence, transnational crimes and other threats caused by security. The USAID also helps nations when disaster strikes like hunger or the emergence of crises as the world</w:t>
      </w:r>
      <w:r w:rsidR="00DF117F">
        <w:rPr>
          <w:color w:val="0E101A"/>
        </w:rPr>
        <w:t xml:space="preserve"> leader in humanitarian support (Koon</w:t>
      </w:r>
      <w:bookmarkStart w:id="0" w:name="_GoBack"/>
      <w:bookmarkEnd w:id="0"/>
      <w:r w:rsidR="00DF117F">
        <w:rPr>
          <w:color w:val="0E101A"/>
        </w:rPr>
        <w:t xml:space="preserve"> et al. 2019).</w:t>
      </w:r>
      <w:r w:rsidR="00021189">
        <w:rPr>
          <w:color w:val="0E101A"/>
        </w:rPr>
        <w:t xml:space="preserve"> </w:t>
      </w:r>
      <w:proofErr w:type="gramStart"/>
      <w:r w:rsidR="00021189">
        <w:rPr>
          <w:color w:val="0E101A"/>
        </w:rPr>
        <w:t>It</w:t>
      </w:r>
      <w:proofErr w:type="gramEnd"/>
      <w:r w:rsidR="00021189">
        <w:rPr>
          <w:color w:val="0E101A"/>
        </w:rPr>
        <w:t xml:space="preserve"> is very important to realize that, the organiz</w:t>
      </w:r>
      <w:r w:rsidR="009C0A83">
        <w:rPr>
          <w:color w:val="0E101A"/>
        </w:rPr>
        <w:t xml:space="preserve">ation is about helping the venerable groups affected during conflicts or occurrence of natural calamities. </w:t>
      </w:r>
    </w:p>
    <w:p w14:paraId="1D5CA430" w14:textId="59234B7B" w:rsidR="002E3348" w:rsidRDefault="002E3348" w:rsidP="009B22A8">
      <w:pPr>
        <w:pStyle w:val="NormalWeb"/>
        <w:spacing w:before="0" w:beforeAutospacing="0" w:after="0" w:afterAutospacing="0" w:line="480" w:lineRule="auto"/>
        <w:rPr>
          <w:color w:val="0E101A"/>
        </w:rPr>
      </w:pPr>
      <w:r>
        <w:rPr>
          <w:rStyle w:val="Strong"/>
          <w:color w:val="0E101A"/>
        </w:rPr>
        <w:t xml:space="preserve">The </w:t>
      </w:r>
      <w:r w:rsidR="00C0285E">
        <w:rPr>
          <w:rStyle w:val="Strong"/>
          <w:color w:val="0E101A"/>
        </w:rPr>
        <w:t>Central African Republic</w:t>
      </w:r>
      <w:r>
        <w:rPr>
          <w:rStyle w:val="Strong"/>
          <w:color w:val="0E101A"/>
        </w:rPr>
        <w:t xml:space="preserve"> Hunger level and the Assistant Required</w:t>
      </w:r>
    </w:p>
    <w:p w14:paraId="0613970A" w14:textId="1134AF1A" w:rsidR="002E3348" w:rsidRDefault="00EB242F" w:rsidP="00B55340">
      <w:pPr>
        <w:pStyle w:val="NormalWeb"/>
        <w:spacing w:before="0" w:beforeAutospacing="0" w:after="0" w:afterAutospacing="0" w:line="480" w:lineRule="auto"/>
        <w:ind w:firstLine="720"/>
        <w:rPr>
          <w:color w:val="0E101A"/>
        </w:rPr>
      </w:pPr>
      <w:r w:rsidRPr="00021189">
        <w:rPr>
          <w:color w:val="0E101A"/>
        </w:rPr>
        <w:t>The report released by</w:t>
      </w:r>
      <w:r w:rsidR="002E3348" w:rsidRPr="00021189">
        <w:rPr>
          <w:color w:val="0E101A"/>
        </w:rPr>
        <w:t xml:space="preserve"> the Global Hunger Index (GHI) of 2019</w:t>
      </w:r>
      <w:r w:rsidR="002E3348">
        <w:rPr>
          <w:color w:val="0E101A"/>
        </w:rPr>
        <w:t>, the hungriest country in the world is the Central African Republic (Bloxham, 2018). CAR is the only nation with very high levels of food insecurity of the countries with enough data for finding their GHI scores. According to the research, almost half of all children in the Central African Republic suffer from malnutrition. Humanitarian assistants such as USAID that deal with such disasters as a hunger strike can fit very well in helping CAR fight the hunger situation.</w:t>
      </w:r>
    </w:p>
    <w:p w14:paraId="389606B1" w14:textId="77777777" w:rsidR="002E3348" w:rsidRDefault="002E3348" w:rsidP="00B55340">
      <w:pPr>
        <w:pStyle w:val="NormalWeb"/>
        <w:spacing w:before="0" w:beforeAutospacing="0" w:after="0" w:afterAutospacing="0" w:line="480" w:lineRule="auto"/>
        <w:ind w:firstLine="720"/>
        <w:rPr>
          <w:color w:val="0E101A"/>
        </w:rPr>
      </w:pPr>
      <w:r>
        <w:rPr>
          <w:color w:val="0E101A"/>
        </w:rPr>
        <w:lastRenderedPageBreak/>
        <w:t>The organization's mission and purpose can assist the nation in fighting hunger, which was brought by conflicts, destroying the peoples' livelihood and access to food. The United States Agency for International Development has shown its concern to the affected nations like CAR, experiencing conflicts. As a result of these conflicts, there is food insecurity (Bloxham, 2018).  </w:t>
      </w:r>
    </w:p>
    <w:p w14:paraId="6E8B86A5" w14:textId="77777777" w:rsidR="002E3348" w:rsidRDefault="002E3348" w:rsidP="00B55340">
      <w:pPr>
        <w:pStyle w:val="NormalWeb"/>
        <w:spacing w:before="0" w:beforeAutospacing="0" w:after="0" w:afterAutospacing="0" w:line="480" w:lineRule="auto"/>
        <w:ind w:firstLine="720"/>
        <w:rPr>
          <w:color w:val="0E101A"/>
        </w:rPr>
      </w:pPr>
      <w:r>
        <w:rPr>
          <w:color w:val="0E101A"/>
        </w:rPr>
        <w:t>USAID, as a humanitarian supporter, can come in and assist the nation in fighting hunger. It helps the United States of America government to learn all its humanitarian support to save lives. The organization can also reduce pandemics such as diseases and stops the causes of instability and threats caused by security.</w:t>
      </w:r>
    </w:p>
    <w:p w14:paraId="79B959AE" w14:textId="1878280A" w:rsidR="002E3348" w:rsidRDefault="002E3348" w:rsidP="009B22A8">
      <w:pPr>
        <w:pStyle w:val="NormalWeb"/>
        <w:spacing w:before="0" w:beforeAutospacing="0" w:after="0" w:afterAutospacing="0" w:line="480" w:lineRule="auto"/>
        <w:rPr>
          <w:color w:val="0E101A"/>
        </w:rPr>
      </w:pPr>
      <w:r>
        <w:rPr>
          <w:rStyle w:val="Strong"/>
          <w:color w:val="0E101A"/>
        </w:rPr>
        <w:t xml:space="preserve">Hunger </w:t>
      </w:r>
      <w:r w:rsidR="00D55E41">
        <w:rPr>
          <w:rStyle w:val="Strong"/>
          <w:color w:val="0E101A"/>
        </w:rPr>
        <w:t xml:space="preserve">Causes </w:t>
      </w:r>
      <w:r>
        <w:rPr>
          <w:rStyle w:val="Strong"/>
          <w:color w:val="0E101A"/>
        </w:rPr>
        <w:t>in the Central African Republic</w:t>
      </w:r>
      <w:r w:rsidR="00D55E41">
        <w:rPr>
          <w:rStyle w:val="Strong"/>
          <w:color w:val="0E101A"/>
        </w:rPr>
        <w:t xml:space="preserve"> </w:t>
      </w:r>
    </w:p>
    <w:p w14:paraId="56B25E39" w14:textId="422635B2" w:rsidR="002E3348" w:rsidRDefault="002E3348" w:rsidP="00B55340">
      <w:pPr>
        <w:pStyle w:val="NormalWeb"/>
        <w:spacing w:before="0" w:beforeAutospacing="0" w:after="0" w:afterAutospacing="0" w:line="480" w:lineRule="auto"/>
        <w:ind w:firstLine="720"/>
        <w:rPr>
          <w:color w:val="0E101A"/>
        </w:rPr>
      </w:pPr>
      <w:r w:rsidRPr="00021189">
        <w:rPr>
          <w:color w:val="0E101A"/>
        </w:rPr>
        <w:t xml:space="preserve">The </w:t>
      </w:r>
      <w:r w:rsidR="00021189" w:rsidRPr="00021189">
        <w:rPr>
          <w:color w:val="0E101A"/>
        </w:rPr>
        <w:t>CAR</w:t>
      </w:r>
      <w:r w:rsidRPr="00021189">
        <w:rPr>
          <w:color w:val="0E101A"/>
        </w:rPr>
        <w:t xml:space="preserve"> is located in the African continent center</w:t>
      </w:r>
      <w:r>
        <w:rPr>
          <w:color w:val="0E101A"/>
        </w:rPr>
        <w:t xml:space="preserve">, in a very fragile and conflict-prone region. Even though the nation has a low population of about five million people, the country has suffered from very </w:t>
      </w:r>
      <w:r w:rsidR="00B55340">
        <w:rPr>
          <w:color w:val="0E101A"/>
        </w:rPr>
        <w:t>long-time</w:t>
      </w:r>
      <w:r>
        <w:rPr>
          <w:color w:val="0E101A"/>
        </w:rPr>
        <w:t xml:space="preserve"> misrule, coups and violent conflicts over some time (Bloxham, 2018). Millions of people were forced to flee due to a recent crisis of 2012. It caused so many people to leave their homes and become refugees in the neighboring countries, which resulted in hunger. Under this situation of conflicts, fields were burned or trampled, seed stores, food storages and livestock were also rooted, and much of the infrastructure was destroyed (Bloxham, 2018).</w:t>
      </w:r>
    </w:p>
    <w:p w14:paraId="13D58DD9" w14:textId="77777777" w:rsidR="002E3348" w:rsidRDefault="002E3348" w:rsidP="00B55340">
      <w:pPr>
        <w:pStyle w:val="NormalWeb"/>
        <w:spacing w:before="0" w:beforeAutospacing="0" w:after="0" w:afterAutospacing="0" w:line="480" w:lineRule="auto"/>
        <w:ind w:firstLine="720"/>
        <w:rPr>
          <w:color w:val="0E101A"/>
        </w:rPr>
      </w:pPr>
      <w:r>
        <w:rPr>
          <w:color w:val="0E101A"/>
        </w:rPr>
        <w:t xml:space="preserve">The re-occurrence of conflicts again in 2013 has affected over a million people a fifth of the entire population has been driven away from their homes. The community that needs humanitarian assistance is over 2.5 million people, which is over half the country (Bloxham, 2018). Due to three consistent years of conflict, CAR has experienced the worst hunger strike condition, which has even resulted in death. Most of the country's deaths due to hunger are for </w:t>
      </w:r>
      <w:r>
        <w:rPr>
          <w:color w:val="0E101A"/>
        </w:rPr>
        <w:lastRenderedPageBreak/>
        <w:t>young children who are below five years; 30 children die every day due to severe suffering from chronic malnutrition.</w:t>
      </w:r>
    </w:p>
    <w:p w14:paraId="37359097" w14:textId="77777777" w:rsidR="00EB242F" w:rsidRDefault="00EB242F" w:rsidP="009B22A8">
      <w:pPr>
        <w:pStyle w:val="NormalWeb"/>
        <w:spacing w:before="0" w:beforeAutospacing="0" w:after="0" w:afterAutospacing="0" w:line="480" w:lineRule="auto"/>
        <w:rPr>
          <w:rStyle w:val="Strong"/>
          <w:color w:val="0E101A"/>
        </w:rPr>
      </w:pPr>
    </w:p>
    <w:p w14:paraId="02AF68D8" w14:textId="57CB8863" w:rsidR="002E3348" w:rsidRDefault="002E3348" w:rsidP="009B22A8">
      <w:pPr>
        <w:pStyle w:val="NormalWeb"/>
        <w:spacing w:before="0" w:beforeAutospacing="0" w:after="0" w:afterAutospacing="0" w:line="480" w:lineRule="auto"/>
        <w:rPr>
          <w:color w:val="0E101A"/>
        </w:rPr>
      </w:pPr>
      <w:r>
        <w:rPr>
          <w:rStyle w:val="Strong"/>
          <w:color w:val="0E101A"/>
        </w:rPr>
        <w:t xml:space="preserve">How </w:t>
      </w:r>
      <w:r w:rsidR="009B22A8">
        <w:rPr>
          <w:rStyle w:val="Strong"/>
          <w:color w:val="0E101A"/>
        </w:rPr>
        <w:t xml:space="preserve">Technology Can Be Used </w:t>
      </w:r>
      <w:r>
        <w:rPr>
          <w:rStyle w:val="Strong"/>
          <w:color w:val="0E101A"/>
        </w:rPr>
        <w:t xml:space="preserve">to </w:t>
      </w:r>
      <w:proofErr w:type="gramStart"/>
      <w:r>
        <w:rPr>
          <w:rStyle w:val="Strong"/>
          <w:color w:val="0E101A"/>
        </w:rPr>
        <w:t>Eradicate</w:t>
      </w:r>
      <w:proofErr w:type="gramEnd"/>
      <w:r>
        <w:rPr>
          <w:rStyle w:val="Strong"/>
          <w:color w:val="0E101A"/>
        </w:rPr>
        <w:t xml:space="preserve"> hunger </w:t>
      </w:r>
    </w:p>
    <w:p w14:paraId="1E55E3FD" w14:textId="35971BE1" w:rsidR="002E3348" w:rsidRDefault="002E3348" w:rsidP="00B55340">
      <w:pPr>
        <w:pStyle w:val="NormalWeb"/>
        <w:spacing w:before="0" w:beforeAutospacing="0" w:after="0" w:afterAutospacing="0" w:line="480" w:lineRule="auto"/>
        <w:ind w:firstLine="720"/>
        <w:rPr>
          <w:color w:val="0E101A"/>
        </w:rPr>
      </w:pPr>
      <w:r>
        <w:rPr>
          <w:color w:val="0E101A"/>
        </w:rPr>
        <w:t>The issue of food insecurity has caused unrest in most developing countries. Hunger is caused by conflicts, natural calamities such as floods, drought or even human activities like cutting trees. Many organizations in the agricultural sector have decided to use new technologies to solve the problem. Breeding of drought-resistant corn is a technology applied by agrarian research institutions through biotechnology techniques (Samberg, 2018). The above technology has helped developing countries experiencing drought to grow these drought resistan</w:t>
      </w:r>
      <w:r w:rsidR="00021189">
        <w:rPr>
          <w:color w:val="0E101A"/>
        </w:rPr>
        <w:t>ce corns, hence reducing hunger, which is a great achievement in the technology used.</w:t>
      </w:r>
    </w:p>
    <w:p w14:paraId="60181942" w14:textId="77777777" w:rsidR="002E3348" w:rsidRDefault="002E3348" w:rsidP="00B55340">
      <w:pPr>
        <w:pStyle w:val="NormalWeb"/>
        <w:spacing w:before="0" w:beforeAutospacing="0" w:after="0" w:afterAutospacing="0" w:line="480" w:lineRule="auto"/>
        <w:ind w:firstLine="720"/>
        <w:rPr>
          <w:color w:val="0E101A"/>
        </w:rPr>
      </w:pPr>
      <w:r>
        <w:rPr>
          <w:color w:val="0E101A"/>
        </w:rPr>
        <w:t>Mitigating the risk of many people being affected by hunger in a country is by investing in new technologies that help farmers connect with information and institutions that can reduce uncertainty. The research program about climate change, food security, and Agriculture are the most promising inventions and innovations in rural agricultural, technology-and-based (Samberg, 2018). For example, Ethiopia, Egypt and Sudan vegetable farmers get real-time weather data from local extension services via SMS. Also, in West Africa, private companies like Ignitia are broadening SMS weather alerts' accuracy and precision to remote farmers.</w:t>
      </w:r>
    </w:p>
    <w:p w14:paraId="178DDA3C" w14:textId="77777777" w:rsidR="002E3348" w:rsidRDefault="002E3348" w:rsidP="00B55340">
      <w:pPr>
        <w:pStyle w:val="NormalWeb"/>
        <w:spacing w:before="0" w:beforeAutospacing="0" w:after="0" w:afterAutospacing="0" w:line="480" w:lineRule="auto"/>
        <w:ind w:firstLine="720"/>
        <w:rPr>
          <w:color w:val="0E101A"/>
        </w:rPr>
      </w:pPr>
      <w:r>
        <w:rPr>
          <w:color w:val="0E101A"/>
        </w:rPr>
        <w:t xml:space="preserve"> Implementing agricultural technology to fight hunger is the best idea each developing country would wish to adopt. Some of these technologies are very expensive, time-consuming, and others need professionals to research. Most countries experiencing hunger cannot afford such high costs of implementing these technologies. Due to the above reason, developed countries like the United States of America should own these technologies and implement them </w:t>
      </w:r>
      <w:r>
        <w:rPr>
          <w:color w:val="0E101A"/>
        </w:rPr>
        <w:lastRenderedPageBreak/>
        <w:t>in developing countries (Nettles, 2019). The USA has an organization like USAID, which offers humanitarian assistance to countries experiencing crises and hunger.</w:t>
      </w:r>
    </w:p>
    <w:p w14:paraId="37FA00CC" w14:textId="77777777" w:rsidR="002E3348" w:rsidRDefault="002E3348" w:rsidP="00B55340">
      <w:pPr>
        <w:pStyle w:val="NormalWeb"/>
        <w:spacing w:before="0" w:beforeAutospacing="0" w:after="0" w:afterAutospacing="0" w:line="480" w:lineRule="auto"/>
        <w:ind w:firstLine="720"/>
        <w:rPr>
          <w:color w:val="0E101A"/>
        </w:rPr>
      </w:pPr>
      <w:r>
        <w:rPr>
          <w:color w:val="0E101A"/>
        </w:rPr>
        <w:t>High technology demand for these developing countries to fight hunger is increasing daily. Developing nations should join hands with the USA to share the cost of implementing these agricultural technologies. Being excellent in agricultural research and technology, Israel should collaborate with the USA to assist in cost-sharing and research techniques. It will help to cover many developing countries and also end the hunger in a short time. </w:t>
      </w:r>
    </w:p>
    <w:p w14:paraId="0CFD5327" w14:textId="77777777" w:rsidR="002E3348" w:rsidRDefault="002E3348" w:rsidP="00B55340">
      <w:pPr>
        <w:pStyle w:val="NormalWeb"/>
        <w:spacing w:before="0" w:beforeAutospacing="0" w:after="0" w:afterAutospacing="0" w:line="480" w:lineRule="auto"/>
        <w:ind w:firstLine="720"/>
        <w:rPr>
          <w:color w:val="0E101A"/>
        </w:rPr>
      </w:pPr>
      <w:r>
        <w:rPr>
          <w:color w:val="0E101A"/>
        </w:rPr>
        <w:t>China should also join hands with Israel and the USA to share the cost and implement technology to the developing countries. China is one of the best in agricultural technology. Due to its giant population, china must have done the best in its agrarian sector to feed its population (Nettles, 2019). Teaming up with the USA will be of great help in assisting in implementing agricultural technology in developing countries.</w:t>
      </w:r>
    </w:p>
    <w:p w14:paraId="6D6BA5C1" w14:textId="5F7A1AC9" w:rsidR="002E3348" w:rsidRDefault="002E3348" w:rsidP="009B22A8">
      <w:pPr>
        <w:pStyle w:val="NormalWeb"/>
        <w:spacing w:before="0" w:beforeAutospacing="0" w:after="0" w:afterAutospacing="0" w:line="480" w:lineRule="auto"/>
        <w:rPr>
          <w:color w:val="0E101A"/>
        </w:rPr>
      </w:pPr>
      <w:r>
        <w:rPr>
          <w:rStyle w:val="Strong"/>
          <w:color w:val="0E101A"/>
        </w:rPr>
        <w:t xml:space="preserve">How </w:t>
      </w:r>
      <w:r w:rsidR="009B22A8">
        <w:rPr>
          <w:rStyle w:val="Strong"/>
          <w:color w:val="0E101A"/>
        </w:rPr>
        <w:t>T</w:t>
      </w:r>
      <w:r>
        <w:rPr>
          <w:rStyle w:val="Strong"/>
          <w:color w:val="0E101A"/>
        </w:rPr>
        <w:t>echnology can meet USAID Mission</w:t>
      </w:r>
    </w:p>
    <w:p w14:paraId="55C2CBDB" w14:textId="77777777" w:rsidR="002E3348" w:rsidRDefault="002E3348" w:rsidP="00B55340">
      <w:pPr>
        <w:pStyle w:val="NormalWeb"/>
        <w:spacing w:before="0" w:beforeAutospacing="0" w:after="0" w:afterAutospacing="0" w:line="480" w:lineRule="auto"/>
        <w:ind w:firstLine="720"/>
        <w:rPr>
          <w:color w:val="0E101A"/>
        </w:rPr>
      </w:pPr>
      <w:r>
        <w:rPr>
          <w:color w:val="0E101A"/>
        </w:rPr>
        <w:t>United States Agency for International Development has also ventured into various agricultural technologies in multiple countries. For example, in Bangladesh, USAID has used AAPI, which stands for Accelerating Agriculture Productivity Improvement. This technology has assisted more than 3.5 million farmers by using improved efficiency fertilizers (Turnoff, 2015).   </w:t>
      </w:r>
    </w:p>
    <w:p w14:paraId="3692C252" w14:textId="432375A6" w:rsidR="00EB242F" w:rsidRPr="00021189" w:rsidRDefault="002E3348" w:rsidP="00021189">
      <w:pPr>
        <w:pStyle w:val="NormalWeb"/>
        <w:spacing w:before="0" w:beforeAutospacing="0" w:after="0" w:afterAutospacing="0" w:line="480" w:lineRule="auto"/>
        <w:ind w:firstLine="720"/>
        <w:rPr>
          <w:rStyle w:val="Strong"/>
          <w:b w:val="0"/>
          <w:bCs w:val="0"/>
          <w:color w:val="0E101A"/>
        </w:rPr>
      </w:pPr>
      <w:r>
        <w:rPr>
          <w:color w:val="0E101A"/>
        </w:rPr>
        <w:t xml:space="preserve">USAID mission has majored in humanitarian assistance in affected countries. Merging agricultural technology will significantly impact reducing hunger in developing countries. It is clear evidence that the United States Agency for international development will minimize the need for almost zero cases in all affected countries by integrating with new agricultural technologies. It will be of significant positive impact since even most crises in these countries are </w:t>
      </w:r>
      <w:r>
        <w:rPr>
          <w:color w:val="0E101A"/>
        </w:rPr>
        <w:lastRenderedPageBreak/>
        <w:t>due to food insecurity (Turnoff, 2015). USAID is always in the front line to react to such disaster; embracing new technology in agriculture will give it an upper hand to fight hunge</w:t>
      </w:r>
      <w:r w:rsidR="00021189">
        <w:rPr>
          <w:color w:val="0E101A"/>
        </w:rPr>
        <w:t>r in all the affected nations. </w:t>
      </w:r>
    </w:p>
    <w:p w14:paraId="5F977DB0" w14:textId="77777777" w:rsidR="002E3348" w:rsidRDefault="002E3348" w:rsidP="00B55340">
      <w:pPr>
        <w:pStyle w:val="NormalWeb"/>
        <w:spacing w:before="0" w:beforeAutospacing="0" w:after="0" w:afterAutospacing="0" w:line="480" w:lineRule="auto"/>
        <w:jc w:val="center"/>
        <w:rPr>
          <w:color w:val="0E101A"/>
        </w:rPr>
      </w:pPr>
      <w:r>
        <w:rPr>
          <w:rStyle w:val="Strong"/>
          <w:color w:val="0E101A"/>
        </w:rPr>
        <w:t>Conclusion</w:t>
      </w:r>
    </w:p>
    <w:p w14:paraId="744B3041" w14:textId="15702CE7" w:rsidR="002E3348" w:rsidRDefault="002E3348" w:rsidP="00B55340">
      <w:pPr>
        <w:pStyle w:val="NormalWeb"/>
        <w:spacing w:before="0" w:beforeAutospacing="0" w:after="0" w:afterAutospacing="0" w:line="480" w:lineRule="auto"/>
        <w:ind w:firstLine="720"/>
        <w:rPr>
          <w:color w:val="0E101A"/>
        </w:rPr>
      </w:pPr>
      <w:r>
        <w:rPr>
          <w:color w:val="0E101A"/>
        </w:rPr>
        <w:t>Hunger is a significant concern to all countries in the world experiencing a crisis, either political or social, where people fight to destabilize the country's economic activities, which result in food insecurity. Natural calamities such as drought, flood and earthquakes also cause hunger in most countries with robust technologies to deal with the mishaps. USAID has come in to help such affected nations through various humanitarian assistance ways. The organization uses agricultural technologies to enable farmers to fight hunger in their countries, such as introducing drought resistance crops.</w:t>
      </w:r>
    </w:p>
    <w:p w14:paraId="03871E89" w14:textId="70177087" w:rsidR="002E3348" w:rsidRDefault="002E3348" w:rsidP="00B55340">
      <w:pPr>
        <w:pStyle w:val="NormalWeb"/>
        <w:spacing w:before="0" w:beforeAutospacing="0" w:after="0" w:afterAutospacing="0" w:line="480" w:lineRule="auto"/>
        <w:ind w:firstLine="720"/>
        <w:rPr>
          <w:color w:val="0E101A"/>
        </w:rPr>
      </w:pPr>
      <w:r>
        <w:rPr>
          <w:color w:val="0E101A"/>
        </w:rPr>
        <w:t xml:space="preserve">Developing countries experiencing crises all through due to misrule, e.g., the Central African Republic, has received tremendous USAID support. The organization has provided food to millions of refugees who are much suffering from chronic malnutrition. Providing such help to all countries experiencing worldwide has enabled USAID to achieve its mission and purpose of humanitarian assistance. </w:t>
      </w:r>
      <w:r w:rsidRPr="00021189">
        <w:rPr>
          <w:color w:val="0E101A"/>
        </w:rPr>
        <w:t xml:space="preserve">The organization gets support from the </w:t>
      </w:r>
      <w:r>
        <w:rPr>
          <w:color w:val="0E101A"/>
        </w:rPr>
        <w:t>government</w:t>
      </w:r>
      <w:r w:rsidR="00021189">
        <w:rPr>
          <w:color w:val="0E101A"/>
        </w:rPr>
        <w:t xml:space="preserve"> of America</w:t>
      </w:r>
      <w:r>
        <w:rPr>
          <w:color w:val="0E101A"/>
        </w:rPr>
        <w:t xml:space="preserve"> to learn its activities across the world.</w:t>
      </w:r>
    </w:p>
    <w:p w14:paraId="3705F8A8" w14:textId="77777777" w:rsidR="00915DAD" w:rsidRDefault="00915DAD" w:rsidP="002E3348">
      <w:pPr>
        <w:spacing w:after="0" w:line="480" w:lineRule="auto"/>
        <w:rPr>
          <w:rFonts w:ascii="Times New Roman" w:hAnsi="Times New Roman" w:cs="Times New Roman"/>
          <w:b/>
          <w:sz w:val="24"/>
          <w:szCs w:val="24"/>
        </w:rPr>
      </w:pPr>
    </w:p>
    <w:p w14:paraId="7B211EA4" w14:textId="77777777" w:rsidR="00915DAD" w:rsidRDefault="00915DAD" w:rsidP="002E3348">
      <w:pPr>
        <w:spacing w:after="0" w:line="480" w:lineRule="auto"/>
        <w:rPr>
          <w:rFonts w:ascii="Times New Roman" w:hAnsi="Times New Roman" w:cs="Times New Roman"/>
          <w:b/>
          <w:sz w:val="24"/>
          <w:szCs w:val="24"/>
        </w:rPr>
      </w:pPr>
    </w:p>
    <w:p w14:paraId="40A18312" w14:textId="77777777" w:rsidR="00915DAD" w:rsidRDefault="00915DAD" w:rsidP="002E3348">
      <w:pPr>
        <w:spacing w:after="0" w:line="480" w:lineRule="auto"/>
        <w:rPr>
          <w:rFonts w:ascii="Times New Roman" w:hAnsi="Times New Roman" w:cs="Times New Roman"/>
          <w:b/>
          <w:sz w:val="24"/>
          <w:szCs w:val="24"/>
        </w:rPr>
      </w:pPr>
    </w:p>
    <w:p w14:paraId="0F2E2F5F" w14:textId="77777777" w:rsidR="00915DAD" w:rsidRDefault="00915DAD" w:rsidP="002E3348">
      <w:pPr>
        <w:spacing w:after="0" w:line="480" w:lineRule="auto"/>
        <w:rPr>
          <w:rFonts w:ascii="Times New Roman" w:hAnsi="Times New Roman" w:cs="Times New Roman"/>
          <w:b/>
          <w:sz w:val="24"/>
          <w:szCs w:val="24"/>
        </w:rPr>
      </w:pPr>
    </w:p>
    <w:p w14:paraId="79DBFD37" w14:textId="363C31BB" w:rsidR="00915DAD" w:rsidRDefault="00915DAD" w:rsidP="002E3348">
      <w:pPr>
        <w:spacing w:after="0" w:line="480" w:lineRule="auto"/>
        <w:rPr>
          <w:rFonts w:ascii="Times New Roman" w:hAnsi="Times New Roman" w:cs="Times New Roman"/>
          <w:b/>
          <w:sz w:val="24"/>
          <w:szCs w:val="24"/>
        </w:rPr>
      </w:pPr>
    </w:p>
    <w:p w14:paraId="3E4C9EC3" w14:textId="1C7371CA" w:rsidR="009B22A8" w:rsidRDefault="009B22A8" w:rsidP="002E3348">
      <w:pPr>
        <w:spacing w:after="0" w:line="480" w:lineRule="auto"/>
        <w:rPr>
          <w:rFonts w:ascii="Times New Roman" w:hAnsi="Times New Roman" w:cs="Times New Roman"/>
          <w:b/>
          <w:sz w:val="24"/>
          <w:szCs w:val="24"/>
        </w:rPr>
      </w:pPr>
    </w:p>
    <w:p w14:paraId="725CD502" w14:textId="7FA0A58F" w:rsidR="004D7C47" w:rsidRPr="00B55340" w:rsidRDefault="00900E73" w:rsidP="00021189">
      <w:pPr>
        <w:spacing w:after="0" w:line="480" w:lineRule="auto"/>
        <w:jc w:val="center"/>
        <w:rPr>
          <w:rFonts w:ascii="Times New Roman" w:hAnsi="Times New Roman" w:cs="Times New Roman"/>
          <w:sz w:val="24"/>
          <w:szCs w:val="24"/>
        </w:rPr>
      </w:pPr>
      <w:r w:rsidRPr="00900E73">
        <w:rPr>
          <w:rFonts w:ascii="Times New Roman" w:hAnsi="Times New Roman" w:cs="Times New Roman"/>
          <w:b/>
          <w:sz w:val="24"/>
          <w:szCs w:val="24"/>
        </w:rPr>
        <w:lastRenderedPageBreak/>
        <w:t>References</w:t>
      </w:r>
    </w:p>
    <w:p w14:paraId="5DF4318A" w14:textId="77777777" w:rsidR="00DF117F" w:rsidRDefault="00DF117F" w:rsidP="002E3348">
      <w:pPr>
        <w:spacing w:after="0" w:line="480" w:lineRule="auto"/>
        <w:ind w:left="720" w:hanging="720"/>
      </w:pPr>
    </w:p>
    <w:p w14:paraId="7C1D72A4" w14:textId="77777777" w:rsidR="00DF117F" w:rsidRPr="00964092" w:rsidRDefault="00DF117F" w:rsidP="002E3348">
      <w:pPr>
        <w:spacing w:after="0" w:line="480" w:lineRule="auto"/>
        <w:ind w:left="720" w:hanging="720"/>
        <w:rPr>
          <w:rFonts w:ascii="Times New Roman" w:hAnsi="Times New Roman" w:cs="Times New Roman"/>
          <w:sz w:val="24"/>
          <w:szCs w:val="24"/>
        </w:rPr>
      </w:pPr>
      <w:r w:rsidRPr="00964092">
        <w:rPr>
          <w:rFonts w:ascii="Times New Roman" w:hAnsi="Times New Roman" w:cs="Times New Roman"/>
          <w:sz w:val="24"/>
          <w:szCs w:val="24"/>
        </w:rPr>
        <w:t xml:space="preserve">Bloxham, L. (2018). Central African Republic: the world’s hungriest country. Retrieved from: </w:t>
      </w:r>
      <w:r w:rsidRPr="002E3AE5">
        <w:rPr>
          <w:rFonts w:ascii="Times New Roman" w:hAnsi="Times New Roman" w:cs="Times New Roman"/>
          <w:sz w:val="24"/>
          <w:szCs w:val="24"/>
        </w:rPr>
        <w:t>https://www.concern.org.uk/news/central-african-republic-world’s-hungriest-country</w:t>
      </w:r>
      <w:r w:rsidRPr="00964092">
        <w:rPr>
          <w:rFonts w:ascii="Times New Roman" w:hAnsi="Times New Roman" w:cs="Times New Roman"/>
          <w:sz w:val="24"/>
          <w:szCs w:val="24"/>
        </w:rPr>
        <w:t xml:space="preserve"> </w:t>
      </w:r>
    </w:p>
    <w:p w14:paraId="10C3F2EB" w14:textId="77777777" w:rsidR="00DF117F" w:rsidRPr="00DF117F" w:rsidRDefault="00DF117F" w:rsidP="002E3348">
      <w:pPr>
        <w:spacing w:after="0" w:line="480" w:lineRule="auto"/>
        <w:ind w:left="720" w:hanging="720"/>
        <w:rPr>
          <w:rFonts w:ascii="Times New Roman" w:hAnsi="Times New Roman" w:cs="Times New Roman"/>
          <w:sz w:val="24"/>
          <w:szCs w:val="24"/>
        </w:rPr>
      </w:pPr>
      <w:r w:rsidRPr="00DF117F">
        <w:rPr>
          <w:rFonts w:ascii="Times New Roman" w:hAnsi="Times New Roman" w:cs="Times New Roman"/>
          <w:color w:val="222222"/>
          <w:sz w:val="24"/>
          <w:szCs w:val="24"/>
          <w:shd w:val="clear" w:color="auto" w:fill="FFFFFF"/>
        </w:rPr>
        <w:t>Koon, A. D., Conrad, A., Naimoli, J. F., Saxena, S., Connor, C., &amp; Rodriguez, D. C. (2019). Implementing health system strengthening projects at USAID: findings from five cases using an integrated framework. </w:t>
      </w:r>
      <w:r w:rsidRPr="00DF117F">
        <w:rPr>
          <w:rFonts w:ascii="Times New Roman" w:hAnsi="Times New Roman" w:cs="Times New Roman"/>
          <w:i/>
          <w:iCs/>
          <w:color w:val="222222"/>
          <w:sz w:val="24"/>
          <w:szCs w:val="24"/>
          <w:shd w:val="clear" w:color="auto" w:fill="FFFFFF"/>
        </w:rPr>
        <w:t>Global public health</w:t>
      </w:r>
      <w:r w:rsidRPr="00DF117F">
        <w:rPr>
          <w:rFonts w:ascii="Times New Roman" w:hAnsi="Times New Roman" w:cs="Times New Roman"/>
          <w:color w:val="222222"/>
          <w:sz w:val="24"/>
          <w:szCs w:val="24"/>
          <w:shd w:val="clear" w:color="auto" w:fill="FFFFFF"/>
        </w:rPr>
        <w:t>, </w:t>
      </w:r>
      <w:r w:rsidRPr="00DF117F">
        <w:rPr>
          <w:rFonts w:ascii="Times New Roman" w:hAnsi="Times New Roman" w:cs="Times New Roman"/>
          <w:i/>
          <w:iCs/>
          <w:color w:val="222222"/>
          <w:sz w:val="24"/>
          <w:szCs w:val="24"/>
          <w:shd w:val="clear" w:color="auto" w:fill="FFFFFF"/>
        </w:rPr>
        <w:t>14</w:t>
      </w:r>
      <w:r w:rsidRPr="00DF117F">
        <w:rPr>
          <w:rFonts w:ascii="Times New Roman" w:hAnsi="Times New Roman" w:cs="Times New Roman"/>
          <w:color w:val="222222"/>
          <w:sz w:val="24"/>
          <w:szCs w:val="24"/>
          <w:shd w:val="clear" w:color="auto" w:fill="FFFFFF"/>
        </w:rPr>
        <w:t>(12), 1829-1846.</w:t>
      </w:r>
    </w:p>
    <w:p w14:paraId="484AE63B" w14:textId="77777777" w:rsidR="00DF117F" w:rsidRDefault="00DF117F" w:rsidP="002E3348">
      <w:pPr>
        <w:spacing w:after="0" w:line="480" w:lineRule="auto"/>
        <w:ind w:left="720" w:hanging="720"/>
        <w:rPr>
          <w:rFonts w:ascii="Times New Roman" w:hAnsi="Times New Roman" w:cs="Times New Roman"/>
          <w:sz w:val="24"/>
          <w:szCs w:val="24"/>
        </w:rPr>
      </w:pPr>
      <w:r w:rsidRPr="00964092">
        <w:rPr>
          <w:rFonts w:ascii="Times New Roman" w:hAnsi="Times New Roman" w:cs="Times New Roman"/>
          <w:sz w:val="24"/>
          <w:szCs w:val="24"/>
        </w:rPr>
        <w:t xml:space="preserve">Nettles, C. (2019). The Borgen Project. Retrieved from: </w:t>
      </w:r>
      <w:r w:rsidRPr="002E3AE5">
        <w:rPr>
          <w:rFonts w:ascii="Times New Roman" w:hAnsi="Times New Roman" w:cs="Times New Roman"/>
          <w:sz w:val="24"/>
          <w:szCs w:val="24"/>
        </w:rPr>
        <w:t>https://borgenproject.org/agriculture-technology</w:t>
      </w:r>
      <w:r w:rsidRPr="00964092">
        <w:rPr>
          <w:rFonts w:ascii="Times New Roman" w:hAnsi="Times New Roman" w:cs="Times New Roman"/>
          <w:sz w:val="24"/>
          <w:szCs w:val="24"/>
        </w:rPr>
        <w:t xml:space="preserve">     </w:t>
      </w:r>
    </w:p>
    <w:p w14:paraId="7C6F3C7F" w14:textId="77777777" w:rsidR="00DF117F" w:rsidRPr="00964092" w:rsidRDefault="00DF117F" w:rsidP="002E3348">
      <w:pPr>
        <w:spacing w:after="0" w:line="480" w:lineRule="auto"/>
        <w:ind w:left="720" w:hanging="720"/>
        <w:rPr>
          <w:rFonts w:ascii="Times New Roman" w:hAnsi="Times New Roman" w:cs="Times New Roman"/>
          <w:sz w:val="24"/>
          <w:szCs w:val="24"/>
        </w:rPr>
      </w:pPr>
      <w:r w:rsidRPr="00964092">
        <w:rPr>
          <w:rFonts w:ascii="Times New Roman" w:hAnsi="Times New Roman" w:cs="Times New Roman"/>
          <w:sz w:val="24"/>
          <w:szCs w:val="24"/>
        </w:rPr>
        <w:t xml:space="preserve">Samberg, L. (2018). How Technology could help to Strengthen Global Food Security. Retrieved from: </w:t>
      </w:r>
      <w:r w:rsidRPr="002E3AE5">
        <w:rPr>
          <w:rFonts w:ascii="Times New Roman" w:hAnsi="Times New Roman" w:cs="Times New Roman"/>
          <w:sz w:val="24"/>
          <w:szCs w:val="24"/>
        </w:rPr>
        <w:t>https://www.weforum.org/agenda/2018/03/food-seculity-s-social-network</w:t>
      </w:r>
      <w:r w:rsidRPr="00964092">
        <w:rPr>
          <w:rFonts w:ascii="Times New Roman" w:hAnsi="Times New Roman" w:cs="Times New Roman"/>
          <w:sz w:val="24"/>
          <w:szCs w:val="24"/>
        </w:rPr>
        <w:t xml:space="preserve"> </w:t>
      </w:r>
    </w:p>
    <w:p w14:paraId="5270D6E3" w14:textId="77777777" w:rsidR="00DF117F" w:rsidRDefault="00DF117F" w:rsidP="002E334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Turnoff, C. (2015). U.S. Agency for International Development (USAID): Background, Operations, and Issues. Retrieved from: </w:t>
      </w:r>
      <w:r w:rsidRPr="002E3AE5">
        <w:rPr>
          <w:rFonts w:ascii="Times New Roman" w:hAnsi="Times New Roman" w:cs="Times New Roman"/>
          <w:sz w:val="24"/>
          <w:szCs w:val="24"/>
        </w:rPr>
        <w:t>https://fas.org/sgp/crs/row/R44117.pdf&amp;ved=2ahUKEwiojYOvql_sAhUNzoUKHYIAOoQFjANegQIAhAB&amp;usg=AOvVaw1uBKMq3evVLS1EdI</w:t>
      </w:r>
      <w:r>
        <w:rPr>
          <w:rFonts w:ascii="Times New Roman" w:hAnsi="Times New Roman" w:cs="Times New Roman"/>
          <w:sz w:val="24"/>
          <w:szCs w:val="24"/>
        </w:rPr>
        <w:t xml:space="preserve"> </w:t>
      </w:r>
    </w:p>
    <w:p w14:paraId="0B530F8A" w14:textId="77777777" w:rsidR="004D7C47" w:rsidRDefault="004D7C47" w:rsidP="002E3348">
      <w:pPr>
        <w:spacing w:after="0" w:line="480" w:lineRule="auto"/>
        <w:ind w:left="720" w:hanging="720"/>
      </w:pPr>
    </w:p>
    <w:p w14:paraId="0C87E5C5" w14:textId="77777777" w:rsidR="004D7C47" w:rsidRDefault="004D7C47" w:rsidP="002E3348">
      <w:pPr>
        <w:spacing w:after="0" w:line="480" w:lineRule="auto"/>
        <w:ind w:left="720" w:hanging="720"/>
      </w:pPr>
    </w:p>
    <w:p w14:paraId="548678BA" w14:textId="77777777" w:rsidR="004D7C47" w:rsidRDefault="004D7C47" w:rsidP="002E3348">
      <w:pPr>
        <w:spacing w:after="0" w:line="480" w:lineRule="auto"/>
      </w:pPr>
    </w:p>
    <w:p w14:paraId="45D26052" w14:textId="77777777" w:rsidR="004D7C47" w:rsidRDefault="004D7C47" w:rsidP="002E3348">
      <w:pPr>
        <w:spacing w:after="0" w:line="480" w:lineRule="auto"/>
      </w:pPr>
    </w:p>
    <w:p w14:paraId="32C60115" w14:textId="77777777" w:rsidR="004D7C47" w:rsidRDefault="004D7C47" w:rsidP="002E3348">
      <w:pPr>
        <w:spacing w:after="0" w:line="480" w:lineRule="auto"/>
      </w:pPr>
    </w:p>
    <w:sectPr w:rsidR="004D7C47" w:rsidSect="004D7C4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19C4EF" w14:textId="77777777" w:rsidR="000E022E" w:rsidRDefault="000E022E" w:rsidP="006D1A69">
      <w:pPr>
        <w:spacing w:after="0" w:line="240" w:lineRule="auto"/>
      </w:pPr>
      <w:r>
        <w:separator/>
      </w:r>
    </w:p>
  </w:endnote>
  <w:endnote w:type="continuationSeparator" w:id="0">
    <w:p w14:paraId="388C4DA0" w14:textId="77777777" w:rsidR="000E022E" w:rsidRDefault="000E022E" w:rsidP="006D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44DD3D" w14:textId="77777777" w:rsidR="000E022E" w:rsidRDefault="000E022E" w:rsidP="006D1A69">
      <w:pPr>
        <w:spacing w:after="0" w:line="240" w:lineRule="auto"/>
      </w:pPr>
      <w:r>
        <w:separator/>
      </w:r>
    </w:p>
  </w:footnote>
  <w:footnote w:type="continuationSeparator" w:id="0">
    <w:p w14:paraId="546B82FE" w14:textId="77777777" w:rsidR="000E022E" w:rsidRDefault="000E022E" w:rsidP="006D1A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796029"/>
      <w:docPartObj>
        <w:docPartGallery w:val="Page Numbers (Top of Page)"/>
        <w:docPartUnique/>
      </w:docPartObj>
    </w:sdtPr>
    <w:sdtEndPr>
      <w:rPr>
        <w:noProof/>
      </w:rPr>
    </w:sdtEndPr>
    <w:sdtContent>
      <w:p w14:paraId="7C844A47" w14:textId="77777777" w:rsidR="008F7A97" w:rsidRPr="004D7C47" w:rsidRDefault="008F7A97" w:rsidP="004D7C47">
        <w:pPr>
          <w:pStyle w:val="Header"/>
          <w:rPr>
            <w:rFonts w:ascii="Times New Roman" w:hAnsi="Times New Roman" w:cs="Times New Roman"/>
            <w:sz w:val="24"/>
            <w:szCs w:val="24"/>
          </w:rPr>
        </w:pPr>
        <w:r w:rsidRPr="004D7C47">
          <w:rPr>
            <w:rFonts w:ascii="Times New Roman" w:hAnsi="Times New Roman" w:cs="Times New Roman"/>
            <w:sz w:val="24"/>
            <w:szCs w:val="24"/>
          </w:rPr>
          <w:t xml:space="preserve">          USAID MISSION AND PURPOSE IN ENDING HUNGER</w:t>
        </w:r>
        <w:r w:rsidRPr="004D7C47">
          <w:rPr>
            <w:rFonts w:ascii="Times New Roman" w:hAnsi="Times New Roman" w:cs="Times New Roman"/>
            <w:sz w:val="24"/>
            <w:szCs w:val="24"/>
          </w:rPr>
          <w:tab/>
        </w:r>
        <w:r w:rsidRPr="004D7C47">
          <w:rPr>
            <w:rFonts w:ascii="Times New Roman" w:hAnsi="Times New Roman" w:cs="Times New Roman"/>
            <w:sz w:val="24"/>
            <w:szCs w:val="24"/>
          </w:rPr>
          <w:fldChar w:fldCharType="begin"/>
        </w:r>
        <w:r w:rsidRPr="004D7C47">
          <w:rPr>
            <w:rFonts w:ascii="Times New Roman" w:hAnsi="Times New Roman" w:cs="Times New Roman"/>
            <w:sz w:val="24"/>
            <w:szCs w:val="24"/>
          </w:rPr>
          <w:instrText xml:space="preserve"> PAGE   \* MERGEFORMAT </w:instrText>
        </w:r>
        <w:r w:rsidRPr="004D7C47">
          <w:rPr>
            <w:rFonts w:ascii="Times New Roman" w:hAnsi="Times New Roman" w:cs="Times New Roman"/>
            <w:sz w:val="24"/>
            <w:szCs w:val="24"/>
          </w:rPr>
          <w:fldChar w:fldCharType="separate"/>
        </w:r>
        <w:r w:rsidR="009E1E1F">
          <w:rPr>
            <w:rFonts w:ascii="Times New Roman" w:hAnsi="Times New Roman" w:cs="Times New Roman"/>
            <w:noProof/>
            <w:sz w:val="24"/>
            <w:szCs w:val="24"/>
          </w:rPr>
          <w:t>3</w:t>
        </w:r>
        <w:r w:rsidRPr="004D7C47">
          <w:rPr>
            <w:rFonts w:ascii="Times New Roman" w:hAnsi="Times New Roman" w:cs="Times New Roman"/>
            <w:noProof/>
            <w:sz w:val="24"/>
            <w:szCs w:val="24"/>
          </w:rPr>
          <w:fldChar w:fldCharType="end"/>
        </w:r>
      </w:p>
    </w:sdtContent>
  </w:sdt>
  <w:p w14:paraId="7A227595" w14:textId="77777777" w:rsidR="008F7A97" w:rsidRPr="004D7C47" w:rsidRDefault="008F7A9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E16F1B" w14:textId="77777777" w:rsidR="008F7A97" w:rsidRDefault="008F7A97">
    <w:pPr>
      <w:pStyle w:val="Header"/>
      <w:jc w:val="right"/>
    </w:pPr>
    <w:r w:rsidRPr="004D7C47">
      <w:rPr>
        <w:rFonts w:ascii="Times New Roman" w:hAnsi="Times New Roman" w:cs="Times New Roman"/>
        <w:sz w:val="24"/>
        <w:szCs w:val="24"/>
      </w:rPr>
      <w:t>Running head: USAID MISSION AND PURPOSE IN ENDING HUNGER</w:t>
    </w:r>
    <w:r>
      <w:tab/>
    </w:r>
    <w:sdt>
      <w:sdtPr>
        <w:id w:val="-14347381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117F">
          <w:rPr>
            <w:noProof/>
          </w:rPr>
          <w:t>1</w:t>
        </w:r>
        <w:r>
          <w:rPr>
            <w:noProof/>
          </w:rPr>
          <w:fldChar w:fldCharType="end"/>
        </w:r>
      </w:sdtContent>
    </w:sdt>
  </w:p>
  <w:p w14:paraId="4470550C" w14:textId="77777777" w:rsidR="008F7A97" w:rsidRDefault="008F7A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A69"/>
    <w:rsid w:val="00004C90"/>
    <w:rsid w:val="00012820"/>
    <w:rsid w:val="00021189"/>
    <w:rsid w:val="000E022E"/>
    <w:rsid w:val="00102B9F"/>
    <w:rsid w:val="0014431A"/>
    <w:rsid w:val="001D46B6"/>
    <w:rsid w:val="001E4F1E"/>
    <w:rsid w:val="00202DF1"/>
    <w:rsid w:val="0023007F"/>
    <w:rsid w:val="002706A0"/>
    <w:rsid w:val="002C4422"/>
    <w:rsid w:val="002E3348"/>
    <w:rsid w:val="002E3AE5"/>
    <w:rsid w:val="003B2CF7"/>
    <w:rsid w:val="003C6035"/>
    <w:rsid w:val="00480C6A"/>
    <w:rsid w:val="004C6C09"/>
    <w:rsid w:val="004D7C47"/>
    <w:rsid w:val="004E0533"/>
    <w:rsid w:val="00507FF2"/>
    <w:rsid w:val="00533482"/>
    <w:rsid w:val="00582DDE"/>
    <w:rsid w:val="005F3936"/>
    <w:rsid w:val="006853EA"/>
    <w:rsid w:val="00693221"/>
    <w:rsid w:val="006D1A69"/>
    <w:rsid w:val="00732621"/>
    <w:rsid w:val="0075265E"/>
    <w:rsid w:val="007B7748"/>
    <w:rsid w:val="007E55C0"/>
    <w:rsid w:val="008057CC"/>
    <w:rsid w:val="00866012"/>
    <w:rsid w:val="008F7A97"/>
    <w:rsid w:val="00900E73"/>
    <w:rsid w:val="00903279"/>
    <w:rsid w:val="00915DAD"/>
    <w:rsid w:val="00920248"/>
    <w:rsid w:val="009333CD"/>
    <w:rsid w:val="00964092"/>
    <w:rsid w:val="0098369D"/>
    <w:rsid w:val="009B22A8"/>
    <w:rsid w:val="009C0A83"/>
    <w:rsid w:val="009E1E1F"/>
    <w:rsid w:val="00A07D90"/>
    <w:rsid w:val="00AC7A72"/>
    <w:rsid w:val="00B55340"/>
    <w:rsid w:val="00BC64F4"/>
    <w:rsid w:val="00BC6D19"/>
    <w:rsid w:val="00BD697B"/>
    <w:rsid w:val="00C0285E"/>
    <w:rsid w:val="00C634DF"/>
    <w:rsid w:val="00CB4DEB"/>
    <w:rsid w:val="00CB7BF9"/>
    <w:rsid w:val="00D55E41"/>
    <w:rsid w:val="00DA692F"/>
    <w:rsid w:val="00DF117F"/>
    <w:rsid w:val="00E12719"/>
    <w:rsid w:val="00E3012D"/>
    <w:rsid w:val="00E51547"/>
    <w:rsid w:val="00EB242F"/>
    <w:rsid w:val="00EE1ED6"/>
    <w:rsid w:val="00F447C0"/>
    <w:rsid w:val="00FB5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9C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A69"/>
  </w:style>
  <w:style w:type="paragraph" w:styleId="Footer">
    <w:name w:val="footer"/>
    <w:basedOn w:val="Normal"/>
    <w:link w:val="FooterChar"/>
    <w:uiPriority w:val="99"/>
    <w:unhideWhenUsed/>
    <w:rsid w:val="006D1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A69"/>
  </w:style>
  <w:style w:type="character" w:styleId="Hyperlink">
    <w:name w:val="Hyperlink"/>
    <w:basedOn w:val="DefaultParagraphFont"/>
    <w:uiPriority w:val="99"/>
    <w:unhideWhenUsed/>
    <w:rsid w:val="0098369D"/>
    <w:rPr>
      <w:color w:val="0000FF" w:themeColor="hyperlink"/>
      <w:u w:val="single"/>
    </w:rPr>
  </w:style>
  <w:style w:type="paragraph" w:styleId="NormalWeb">
    <w:name w:val="Normal (Web)"/>
    <w:basedOn w:val="Normal"/>
    <w:uiPriority w:val="99"/>
    <w:semiHidden/>
    <w:unhideWhenUsed/>
    <w:rsid w:val="002E33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334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A69"/>
  </w:style>
  <w:style w:type="paragraph" w:styleId="Footer">
    <w:name w:val="footer"/>
    <w:basedOn w:val="Normal"/>
    <w:link w:val="FooterChar"/>
    <w:uiPriority w:val="99"/>
    <w:unhideWhenUsed/>
    <w:rsid w:val="006D1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A69"/>
  </w:style>
  <w:style w:type="character" w:styleId="Hyperlink">
    <w:name w:val="Hyperlink"/>
    <w:basedOn w:val="DefaultParagraphFont"/>
    <w:uiPriority w:val="99"/>
    <w:unhideWhenUsed/>
    <w:rsid w:val="0098369D"/>
    <w:rPr>
      <w:color w:val="0000FF" w:themeColor="hyperlink"/>
      <w:u w:val="single"/>
    </w:rPr>
  </w:style>
  <w:style w:type="paragraph" w:styleId="NormalWeb">
    <w:name w:val="Normal (Web)"/>
    <w:basedOn w:val="Normal"/>
    <w:uiPriority w:val="99"/>
    <w:semiHidden/>
    <w:unhideWhenUsed/>
    <w:rsid w:val="002E33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33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689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C29D8-0D21-4126-AE07-E8E37AB95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1471</Words>
  <Characters>8389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RUBEN</dc:creator>
  <cp:lastModifiedBy>RUBEN</cp:lastModifiedBy>
  <cp:revision>5</cp:revision>
  <dcterms:created xsi:type="dcterms:W3CDTF">2020-10-19T08:59:00Z</dcterms:created>
  <dcterms:modified xsi:type="dcterms:W3CDTF">2020-10-19T10:33:00Z</dcterms:modified>
</cp:coreProperties>
</file>